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25" w:rsidRDefault="00AD7D25" w:rsidP="00AD7D25">
      <w:pPr>
        <w:spacing w:line="240" w:lineRule="auto"/>
        <w:rPr>
          <w:rFonts w:ascii="Comic Sans MS" w:eastAsia="Comic Sans MS" w:hAnsi="Comic Sans MS" w:cs="Comic Sans MS"/>
          <w:b/>
          <w:sz w:val="44"/>
          <w:szCs w:val="44"/>
        </w:rPr>
      </w:pPr>
      <w:r>
        <w:rPr>
          <w:rFonts w:ascii="Comic Sans MS" w:eastAsia="Comic Sans MS" w:hAnsi="Comic Sans MS" w:cs="Comic Sans MS"/>
          <w:b/>
          <w:sz w:val="44"/>
          <w:szCs w:val="44"/>
        </w:rPr>
        <w:t>Medical Science</w:t>
      </w:r>
      <w:r>
        <w:rPr>
          <w:rFonts w:ascii="Comic Sans MS" w:eastAsia="Comic Sans MS" w:hAnsi="Comic Sans MS" w:cs="Comic Sans MS"/>
          <w:b/>
          <w:sz w:val="44"/>
          <w:szCs w:val="44"/>
        </w:rPr>
        <w:t xml:space="preserve"> KS5 </w:t>
      </w:r>
      <w:proofErr w:type="gramStart"/>
      <w:r>
        <w:rPr>
          <w:rFonts w:ascii="Comic Sans MS" w:eastAsia="Comic Sans MS" w:hAnsi="Comic Sans MS" w:cs="Comic Sans MS"/>
          <w:b/>
          <w:sz w:val="44"/>
          <w:szCs w:val="44"/>
        </w:rPr>
        <w:t>Overview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 </w:t>
      </w:r>
      <w:r>
        <w:rPr>
          <w:rFonts w:ascii="Comic Sans MS" w:eastAsia="Comic Sans MS" w:hAnsi="Comic Sans MS" w:cs="Comic Sans MS"/>
          <w:b/>
          <w:i/>
          <w:sz w:val="44"/>
          <w:szCs w:val="44"/>
        </w:rPr>
        <w:t>2021</w:t>
      </w:r>
      <w:proofErr w:type="gramEnd"/>
      <w:r>
        <w:rPr>
          <w:rFonts w:ascii="Comic Sans MS" w:eastAsia="Comic Sans MS" w:hAnsi="Comic Sans MS" w:cs="Comic Sans MS"/>
          <w:b/>
          <w:i/>
          <w:sz w:val="44"/>
          <w:szCs w:val="44"/>
        </w:rPr>
        <w:t>-2022</w:t>
      </w:r>
    </w:p>
    <w:p w:rsidR="00AD7D25" w:rsidRDefault="00AD7D25" w:rsidP="00AD7D25">
      <w:pPr>
        <w:spacing w:line="240" w:lineRule="auto"/>
        <w:rPr>
          <w:rFonts w:ascii="Comic Sans MS" w:eastAsia="Comic Sans MS" w:hAnsi="Comic Sans MS" w:cs="Comic Sans MS"/>
          <w:b/>
          <w:sz w:val="44"/>
          <w:szCs w:val="44"/>
        </w:rPr>
      </w:pPr>
    </w:p>
    <w:tbl>
      <w:tblPr>
        <w:tblW w:w="13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1968"/>
        <w:gridCol w:w="1968"/>
        <w:gridCol w:w="1967"/>
        <w:gridCol w:w="1967"/>
        <w:gridCol w:w="1967"/>
        <w:gridCol w:w="1967"/>
      </w:tblGrid>
      <w:tr w:rsidR="00AD7D25" w:rsidTr="00083F5C">
        <w:tc>
          <w:tcPr>
            <w:tcW w:w="1388" w:type="dxa"/>
          </w:tcPr>
          <w:p w:rsidR="00AD7D25" w:rsidRDefault="00AD7D25" w:rsidP="00083F5C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2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2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2</w:t>
            </w:r>
          </w:p>
        </w:tc>
      </w:tr>
      <w:tr w:rsidR="00AD7D25" w:rsidTr="00083F5C">
        <w:tc>
          <w:tcPr>
            <w:tcW w:w="1388" w:type="dxa"/>
          </w:tcPr>
          <w:p w:rsidR="00AD7D25" w:rsidRDefault="00AD7D25" w:rsidP="00083F5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12</w:t>
            </w:r>
          </w:p>
        </w:tc>
        <w:tc>
          <w:tcPr>
            <w:tcW w:w="1967" w:type="dxa"/>
          </w:tcPr>
          <w:p w:rsidR="001363D4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1 – Human Health and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B</w:t>
            </w:r>
            <w:r w:rsidR="001363D4" w:rsidRPr="001363D4">
              <w:rPr>
                <w:rFonts w:ascii="Comic Sans MS" w:eastAsia="Comic Sans MS" w:hAnsi="Comic Sans MS" w:cs="Comic Sans MS"/>
              </w:rPr>
              <w:t>iological principles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F</w:t>
            </w:r>
            <w:r w:rsidR="001363D4" w:rsidRPr="001363D4">
              <w:rPr>
                <w:rFonts w:ascii="Comic Sans MS" w:eastAsia="Comic Sans MS" w:hAnsi="Comic Sans MS" w:cs="Comic Sans MS"/>
              </w:rPr>
              <w:t>unction of main classes of biological molecules in humans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S</w:t>
            </w:r>
            <w:r w:rsidR="001363D4" w:rsidRPr="001363D4">
              <w:rPr>
                <w:rFonts w:ascii="Comic Sans MS" w:eastAsia="Comic Sans MS" w:hAnsi="Comic Sans MS" w:cs="Comic Sans MS"/>
              </w:rPr>
              <w:t>tructure of human cells</w:t>
            </w:r>
          </w:p>
          <w:p w:rsidR="001363D4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2 – Physiological Measurement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F</w:t>
            </w:r>
            <w:r w:rsidR="001363D4" w:rsidRPr="001363D4">
              <w:rPr>
                <w:rFonts w:ascii="Comic Sans MS" w:eastAsia="Comic Sans MS" w:hAnsi="Comic Sans MS" w:cs="Comic Sans MS"/>
              </w:rPr>
              <w:t>unction of physiological measurement tests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S</w:t>
            </w:r>
            <w:r w:rsidR="00487F8B" w:rsidRPr="00487F8B">
              <w:rPr>
                <w:rFonts w:ascii="Comic Sans MS" w:eastAsia="Comic Sans MS" w:hAnsi="Comic Sans MS" w:cs="Comic Sans MS"/>
              </w:rPr>
              <w:t>ignificance of data obtained from physiological measurements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L</w:t>
            </w:r>
            <w:r w:rsidR="00487F8B" w:rsidRPr="00487F8B">
              <w:rPr>
                <w:rFonts w:ascii="Comic Sans MS" w:eastAsia="Comic Sans MS" w:hAnsi="Comic Sans MS" w:cs="Comic Sans MS"/>
              </w:rPr>
              <w:t>imitations of physiological measurement testing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</w:p>
        </w:tc>
        <w:tc>
          <w:tcPr>
            <w:tcW w:w="1967" w:type="dxa"/>
          </w:tcPr>
          <w:p w:rsidR="001363D4" w:rsidRDefault="001363D4" w:rsidP="001363D4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– Human Health and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T</w:t>
            </w:r>
            <w:r w:rsidR="001363D4" w:rsidRPr="001363D4">
              <w:rPr>
                <w:rFonts w:ascii="Comic Sans MS" w:eastAsia="Comic Sans MS" w:hAnsi="Comic Sans MS" w:cs="Comic Sans MS"/>
              </w:rPr>
              <w:t>ransport systems in cells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cells process information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S</w:t>
            </w:r>
            <w:r w:rsidR="00487F8B" w:rsidRPr="00487F8B">
              <w:rPr>
                <w:rFonts w:ascii="Comic Sans MS" w:eastAsia="Comic Sans MS" w:hAnsi="Comic Sans MS" w:cs="Comic Sans MS"/>
              </w:rPr>
              <w:t>tructure of human physiological systems</w:t>
            </w:r>
          </w:p>
          <w:p w:rsidR="00487F8B" w:rsidRDefault="00487F8B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F</w:t>
            </w:r>
            <w:r w:rsidRPr="00487F8B">
              <w:rPr>
                <w:rFonts w:ascii="Comic Sans MS" w:eastAsia="Comic Sans MS" w:hAnsi="Comic Sans MS" w:cs="Comic Sans MS"/>
              </w:rPr>
              <w:t>unction of human physiological systems</w:t>
            </w:r>
          </w:p>
          <w:p w:rsidR="00487F8B" w:rsidRDefault="00487F8B" w:rsidP="00487F8B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2 – Physiological Measurement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P</w:t>
            </w:r>
            <w:r w:rsidR="00487F8B" w:rsidRPr="00487F8B">
              <w:rPr>
                <w:rFonts w:ascii="Comic Sans MS" w:eastAsia="Comic Sans MS" w:hAnsi="Comic Sans MS" w:cs="Comic Sans MS"/>
              </w:rPr>
              <w:t>atient confidentiality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C</w:t>
            </w:r>
            <w:r w:rsidR="00487F8B" w:rsidRPr="00487F8B">
              <w:rPr>
                <w:rFonts w:ascii="Comic Sans MS" w:eastAsia="Comic Sans MS" w:hAnsi="Comic Sans MS" w:cs="Comic Sans MS"/>
              </w:rPr>
              <w:t>onduct towards patients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Plan and</w:t>
            </w:r>
            <w:r w:rsidR="00487F8B" w:rsidRPr="00487F8B">
              <w:rPr>
                <w:rFonts w:ascii="Comic Sans MS" w:eastAsia="Comic Sans MS" w:hAnsi="Comic Sans MS" w:cs="Comic Sans MS"/>
              </w:rPr>
              <w:t xml:space="preserve"> perform physiological measurement tests</w:t>
            </w:r>
          </w:p>
          <w:p w:rsidR="00AD7D25" w:rsidRPr="00487F8B" w:rsidRDefault="00487F8B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Pr="00487F8B">
              <w:rPr>
                <w:rFonts w:ascii="Comic Sans MS" w:eastAsia="Comic Sans MS" w:hAnsi="Comic Sans MS" w:cs="Comic Sans MS"/>
              </w:rPr>
              <w:t>Evaluate information from physiological measurement tests</w:t>
            </w:r>
          </w:p>
        </w:tc>
        <w:tc>
          <w:tcPr>
            <w:tcW w:w="1967" w:type="dxa"/>
          </w:tcPr>
          <w:p w:rsidR="001363D4" w:rsidRDefault="001363D4" w:rsidP="001363D4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– Human Health and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E</w:t>
            </w:r>
            <w:r w:rsidR="00487F8B" w:rsidRPr="00487F8B">
              <w:rPr>
                <w:rFonts w:ascii="Comic Sans MS" w:eastAsia="Comic Sans MS" w:hAnsi="Comic Sans MS" w:cs="Comic Sans MS"/>
              </w:rPr>
              <w:t>xternal factors impact on the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lifestyle may affect major body systems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lifestyle may impact health</w:t>
            </w:r>
          </w:p>
          <w:p w:rsidR="00AD7D25" w:rsidRDefault="00583D53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583D53">
              <w:rPr>
                <w:rFonts w:ascii="Comic Sans MS" w:eastAsia="Comic Sans MS" w:hAnsi="Comic Sans MS" w:cs="Comic Sans MS"/>
                <w:b/>
                <w:u w:val="single"/>
              </w:rPr>
              <w:t>Unit 3 – Medical Science Research Methods</w:t>
            </w:r>
            <w:r w:rsidR="00AD7D25"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R</w:t>
            </w:r>
            <w:r w:rsidR="00583D53" w:rsidRPr="00583D53">
              <w:rPr>
                <w:rFonts w:ascii="Comic Sans MS" w:eastAsia="Comic Sans MS" w:hAnsi="Comic Sans MS" w:cs="Comic Sans MS"/>
              </w:rPr>
              <w:t>esearch methods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R</w:t>
            </w:r>
            <w:r w:rsidR="00583D53" w:rsidRPr="00583D53">
              <w:rPr>
                <w:rFonts w:ascii="Comic Sans MS" w:eastAsia="Comic Sans MS" w:hAnsi="Comic Sans MS" w:cs="Comic Sans MS"/>
              </w:rPr>
              <w:t xml:space="preserve">esearch </w:t>
            </w:r>
            <w:r w:rsidR="00583D53" w:rsidRPr="00583D53">
              <w:rPr>
                <w:rFonts w:ascii="Comic Sans MS" w:eastAsia="Comic Sans MS" w:hAnsi="Comic Sans MS" w:cs="Comic Sans MS"/>
              </w:rPr>
              <w:lastRenderedPageBreak/>
              <w:t>hypothesis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S</w:t>
            </w:r>
            <w:r w:rsidR="00583D53" w:rsidRPr="00583D53">
              <w:rPr>
                <w:rFonts w:ascii="Comic Sans MS" w:eastAsia="Comic Sans MS" w:hAnsi="Comic Sans MS" w:cs="Comic Sans MS"/>
              </w:rPr>
              <w:t>ampling methods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Variables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E</w:t>
            </w:r>
            <w:r w:rsidR="00583D53" w:rsidRPr="00583D53">
              <w:rPr>
                <w:rFonts w:ascii="Comic Sans MS" w:eastAsia="Comic Sans MS" w:hAnsi="Comic Sans MS" w:cs="Comic Sans MS"/>
              </w:rPr>
              <w:t>thical issues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67" w:type="dxa"/>
          </w:tcPr>
          <w:p w:rsidR="001363D4" w:rsidRDefault="001363D4" w:rsidP="001363D4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– Human Health and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pathogens can affect body systems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non-infectious diseases affect body systems</w:t>
            </w:r>
          </w:p>
          <w:p w:rsidR="00583D53" w:rsidRDefault="00583D53" w:rsidP="00583D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583D53">
              <w:rPr>
                <w:rFonts w:ascii="Comic Sans MS" w:eastAsia="Comic Sans MS" w:hAnsi="Comic Sans MS" w:cs="Comic Sans MS"/>
                <w:b/>
                <w:u w:val="single"/>
              </w:rPr>
              <w:t>Unit 3 – Medical Science Research Methods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Plan, collect and document data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Analyse data using statistical methods,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-</w:t>
            </w:r>
            <w:r w:rsidR="00583D53">
              <w:rPr>
                <w:rFonts w:ascii="Comic Sans MS" w:eastAsia="Comic Sans MS" w:hAnsi="Comic Sans MS" w:cs="Comic Sans MS"/>
              </w:rPr>
              <w:t xml:space="preserve"> </w:t>
            </w:r>
            <w:r w:rsidR="00583D53" w:rsidRPr="00583D53">
              <w:rPr>
                <w:rFonts w:ascii="Comic Sans MS" w:eastAsia="Comic Sans MS" w:hAnsi="Comic Sans MS" w:cs="Comic Sans MS"/>
              </w:rPr>
              <w:t>Significance of errors, demand characteristics, reliability, validity, bias, confidence levels, correlation and dispersion.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 </w:t>
            </w:r>
          </w:p>
        </w:tc>
        <w:tc>
          <w:tcPr>
            <w:tcW w:w="1967" w:type="dxa"/>
          </w:tcPr>
          <w:p w:rsidR="00AD7D25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exam</w:t>
            </w:r>
            <w:r w:rsidR="00AD7D25"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Unit 1 Revision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Study of unit 1 pre-release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67" w:type="dxa"/>
          </w:tcPr>
          <w:p w:rsidR="00AD7D25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4 – Medicines and treatment of disease</w:t>
            </w:r>
            <w:r w:rsidR="00AD7D25"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F</w:t>
            </w:r>
            <w:r w:rsidR="00583D53" w:rsidRPr="00583D53">
              <w:rPr>
                <w:rFonts w:ascii="Comic Sans MS" w:eastAsia="Comic Sans MS" w:hAnsi="Comic Sans MS" w:cs="Comic Sans MS"/>
              </w:rPr>
              <w:t>actors to be considering when prescribing medicines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S</w:t>
            </w:r>
            <w:r w:rsidR="00583D53" w:rsidRPr="00583D53">
              <w:rPr>
                <w:rFonts w:ascii="Comic Sans MS" w:eastAsia="Comic Sans MS" w:hAnsi="Comic Sans MS" w:cs="Comic Sans MS"/>
              </w:rPr>
              <w:t>trategies to improve adherence of patients taking prescriptions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 xml:space="preserve">Rotes for </w:t>
            </w:r>
            <w:r w:rsidR="00583D53" w:rsidRPr="00583D53">
              <w:rPr>
                <w:rFonts w:ascii="Comic Sans MS" w:eastAsia="Comic Sans MS" w:hAnsi="Comic Sans MS" w:cs="Comic Sans MS"/>
              </w:rPr>
              <w:t>administering</w:t>
            </w:r>
            <w:r w:rsidR="00583D53">
              <w:rPr>
                <w:rFonts w:ascii="Comic Sans MS" w:eastAsia="Comic Sans MS" w:hAnsi="Comic Sans MS" w:cs="Comic Sans MS"/>
              </w:rPr>
              <w:t xml:space="preserve"> medicines</w:t>
            </w:r>
          </w:p>
          <w:p w:rsidR="00AD7D25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P</w:t>
            </w:r>
            <w:r w:rsidRPr="002A1790">
              <w:rPr>
                <w:rFonts w:ascii="Comic Sans MS" w:eastAsia="Comic Sans MS" w:hAnsi="Comic Sans MS" w:cs="Comic Sans MS"/>
              </w:rPr>
              <w:t xml:space="preserve">rinciples of </w:t>
            </w:r>
            <w:r w:rsidRPr="002A1790">
              <w:rPr>
                <w:rFonts w:ascii="Comic Sans MS" w:eastAsia="Comic Sans MS" w:hAnsi="Comic Sans MS" w:cs="Comic Sans MS"/>
              </w:rPr>
              <w:lastRenderedPageBreak/>
              <w:t>clinical tests</w:t>
            </w:r>
          </w:p>
        </w:tc>
      </w:tr>
      <w:tr w:rsidR="00AD7D25" w:rsidTr="00083F5C">
        <w:tc>
          <w:tcPr>
            <w:tcW w:w="1388" w:type="dxa"/>
          </w:tcPr>
          <w:p w:rsidR="00AD7D25" w:rsidRDefault="00AD7D25" w:rsidP="00083F5C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2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2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2</w:t>
            </w:r>
          </w:p>
        </w:tc>
      </w:tr>
      <w:tr w:rsidR="00AD7D25" w:rsidTr="00083F5C">
        <w:tc>
          <w:tcPr>
            <w:tcW w:w="1388" w:type="dxa"/>
          </w:tcPr>
          <w:p w:rsidR="00AD7D25" w:rsidRDefault="00AD7D25" w:rsidP="00083F5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13</w:t>
            </w:r>
          </w:p>
        </w:tc>
        <w:tc>
          <w:tcPr>
            <w:tcW w:w="1967" w:type="dxa"/>
          </w:tcPr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4 – Medicines and treatment of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M</w:t>
            </w:r>
            <w:r w:rsidR="00583D53" w:rsidRPr="00583D53">
              <w:rPr>
                <w:rFonts w:ascii="Comic Sans MS" w:eastAsia="Comic Sans MS" w:hAnsi="Comic Sans MS" w:cs="Comic Sans MS"/>
              </w:rPr>
              <w:t>olecular basis of the action of medicines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F</w:t>
            </w:r>
            <w:r w:rsidRPr="002A1790">
              <w:rPr>
                <w:rFonts w:ascii="Comic Sans MS" w:eastAsia="Comic Sans MS" w:hAnsi="Comic Sans MS" w:cs="Comic Sans MS"/>
              </w:rPr>
              <w:t xml:space="preserve">actors </w:t>
            </w:r>
            <w:r>
              <w:rPr>
                <w:rFonts w:ascii="Comic Sans MS" w:eastAsia="Comic Sans MS" w:hAnsi="Comic Sans MS" w:cs="Comic Sans MS"/>
              </w:rPr>
              <w:t xml:space="preserve">that </w:t>
            </w:r>
            <w:r w:rsidRPr="002A1790">
              <w:rPr>
                <w:rFonts w:ascii="Comic Sans MS" w:eastAsia="Comic Sans MS" w:hAnsi="Comic Sans MS" w:cs="Comic Sans MS"/>
              </w:rPr>
              <w:t xml:space="preserve">affect the </w:t>
            </w:r>
            <w:r w:rsidRPr="002A1790">
              <w:rPr>
                <w:rFonts w:ascii="Comic Sans MS" w:eastAsia="Comic Sans MS" w:hAnsi="Comic Sans MS" w:cs="Comic Sans MS"/>
              </w:rPr>
              <w:lastRenderedPageBreak/>
              <w:t>distribution of medicines in the body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F</w:t>
            </w:r>
            <w:r w:rsidR="002A1790" w:rsidRPr="002A1790">
              <w:rPr>
                <w:rFonts w:ascii="Comic Sans MS" w:eastAsia="Comic Sans MS" w:hAnsi="Comic Sans MS" w:cs="Comic Sans MS"/>
              </w:rPr>
              <w:t>ate of medicines in the body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2A1790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P</w:t>
            </w:r>
            <w:r w:rsidRPr="002A1790">
              <w:rPr>
                <w:rFonts w:ascii="Comic Sans MS" w:eastAsia="Comic Sans MS" w:hAnsi="Comic Sans MS" w:cs="Comic Sans MS"/>
              </w:rPr>
              <w:t>rinciples of clinical tests</w:t>
            </w:r>
            <w:r w:rsidR="00560DE5">
              <w:rPr>
                <w:rFonts w:ascii="Comic Sans MS" w:eastAsia="Comic Sans MS" w:hAnsi="Comic Sans MS" w:cs="Comic Sans MS"/>
              </w:rPr>
              <w:t>;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B</w:t>
            </w:r>
            <w:r w:rsidRPr="002A1790">
              <w:rPr>
                <w:rFonts w:ascii="Comic Sans MS" w:eastAsia="Comic Sans MS" w:hAnsi="Comic Sans MS" w:cs="Comic Sans MS"/>
              </w:rPr>
              <w:t>iochemical tests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E</w:t>
            </w:r>
            <w:r w:rsidR="002A1790" w:rsidRPr="00560DE5">
              <w:rPr>
                <w:rFonts w:ascii="Comic Sans MS" w:eastAsia="Comic Sans MS" w:hAnsi="Comic Sans MS" w:cs="Comic Sans MS"/>
              </w:rPr>
              <w:t>nzyme assays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C</w:t>
            </w:r>
            <w:r w:rsidR="002A1790" w:rsidRPr="00560DE5">
              <w:rPr>
                <w:rFonts w:ascii="Comic Sans MS" w:eastAsia="Comic Sans MS" w:hAnsi="Comic Sans MS" w:cs="Comic Sans MS"/>
              </w:rPr>
              <w:t>hromatography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R</w:t>
            </w:r>
            <w:r w:rsidR="002A1790" w:rsidRPr="00560DE5">
              <w:rPr>
                <w:rFonts w:ascii="Comic Sans MS" w:eastAsia="Comic Sans MS" w:hAnsi="Comic Sans MS" w:cs="Comic Sans MS"/>
              </w:rPr>
              <w:t xml:space="preserve">adioactive </w:t>
            </w: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 w:rsidRPr="00560DE5">
              <w:rPr>
                <w:rFonts w:ascii="Comic Sans MS" w:eastAsia="Comic Sans MS" w:hAnsi="Comic Sans MS" w:cs="Comic Sans MS"/>
              </w:rPr>
              <w:t>immunoassays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 w:rsidRPr="00560DE5">
              <w:rPr>
                <w:rFonts w:ascii="Comic Sans MS" w:eastAsia="Comic Sans MS" w:hAnsi="Comic Sans MS" w:cs="Comic Sans MS"/>
              </w:rPr>
              <w:t>ELISA,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S</w:t>
            </w:r>
            <w:r w:rsidR="002A1790" w:rsidRPr="00560DE5">
              <w:rPr>
                <w:rFonts w:ascii="Comic Sans MS" w:eastAsia="Comic Sans MS" w:hAnsi="Comic Sans MS" w:cs="Comic Sans MS"/>
              </w:rPr>
              <w:t>pectrophotometry,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</w:tc>
        <w:tc>
          <w:tcPr>
            <w:tcW w:w="1967" w:type="dxa"/>
          </w:tcPr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4 – Medicines and treatment of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H</w:t>
            </w:r>
            <w:r w:rsidRPr="002A1790">
              <w:rPr>
                <w:rFonts w:ascii="Comic Sans MS" w:eastAsia="Comic Sans MS" w:hAnsi="Comic Sans MS" w:cs="Comic Sans MS"/>
              </w:rPr>
              <w:t>ow medicines affect body systems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H</w:t>
            </w:r>
            <w:r w:rsidR="002A1790" w:rsidRPr="002A1790">
              <w:rPr>
                <w:rFonts w:ascii="Comic Sans MS" w:eastAsia="Comic Sans MS" w:hAnsi="Comic Sans MS" w:cs="Comic Sans MS"/>
              </w:rPr>
              <w:t xml:space="preserve">ow medicines affect causative </w:t>
            </w:r>
            <w:r w:rsidR="002A1790" w:rsidRPr="002A1790">
              <w:rPr>
                <w:rFonts w:ascii="Comic Sans MS" w:eastAsia="Comic Sans MS" w:hAnsi="Comic Sans MS" w:cs="Comic Sans MS"/>
              </w:rPr>
              <w:lastRenderedPageBreak/>
              <w:t>agents of infectious disease</w:t>
            </w:r>
            <w:r w:rsidR="002A1790"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A</w:t>
            </w:r>
            <w:r w:rsidR="002A1790" w:rsidRPr="002A1790">
              <w:rPr>
                <w:rFonts w:ascii="Comic Sans MS" w:eastAsia="Comic Sans MS" w:hAnsi="Comic Sans MS" w:cs="Comic Sans MS"/>
              </w:rPr>
              <w:t>dverse reactions to medicines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P</w:t>
            </w:r>
            <w:r w:rsidRPr="002A1790">
              <w:rPr>
                <w:rFonts w:ascii="Comic Sans MS" w:eastAsia="Comic Sans MS" w:hAnsi="Comic Sans MS" w:cs="Comic Sans MS"/>
              </w:rPr>
              <w:t>rinciples of clinical tests</w:t>
            </w:r>
            <w:r>
              <w:rPr>
                <w:rFonts w:ascii="Comic Sans MS" w:eastAsia="Comic Sans MS" w:hAnsi="Comic Sans MS" w:cs="Comic Sans MS"/>
              </w:rPr>
              <w:t>;</w:t>
            </w:r>
            <w:bookmarkStart w:id="0" w:name="_GoBack"/>
            <w:bookmarkEnd w:id="0"/>
          </w:p>
          <w:p w:rsidR="00560DE5" w:rsidRPr="00560DE5" w:rsidRDefault="00AD7D2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proofErr w:type="spellStart"/>
            <w:r w:rsidR="00560DE5">
              <w:rPr>
                <w:rFonts w:ascii="Comic Sans MS" w:eastAsia="Comic Sans MS" w:hAnsi="Comic Sans MS" w:cs="Comic Sans MS"/>
              </w:rPr>
              <w:t>Nephelopmetry</w:t>
            </w:r>
            <w:proofErr w:type="spellEnd"/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proofErr w:type="spellStart"/>
            <w:r>
              <w:rPr>
                <w:rFonts w:ascii="Comic Sans MS" w:eastAsia="Comic Sans MS" w:hAnsi="Comic Sans MS" w:cs="Comic Sans MS"/>
              </w:rPr>
              <w:t>T</w:t>
            </w:r>
            <w:r w:rsidRPr="00560DE5">
              <w:rPr>
                <w:rFonts w:ascii="Comic Sans MS" w:eastAsia="Comic Sans MS" w:hAnsi="Comic Sans MS" w:cs="Comic Sans MS"/>
              </w:rPr>
              <w:t>urbidimetry</w:t>
            </w:r>
            <w:proofErr w:type="spellEnd"/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H</w:t>
            </w:r>
            <w:r w:rsidRPr="00560DE5">
              <w:rPr>
                <w:rFonts w:ascii="Comic Sans MS" w:eastAsia="Comic Sans MS" w:hAnsi="Comic Sans MS" w:cs="Comic Sans MS"/>
              </w:rPr>
              <w:t>aematology</w:t>
            </w:r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H</w:t>
            </w:r>
            <w:r w:rsidRPr="00560DE5">
              <w:rPr>
                <w:rFonts w:ascii="Comic Sans MS" w:eastAsia="Comic Sans MS" w:hAnsi="Comic Sans MS" w:cs="Comic Sans MS"/>
              </w:rPr>
              <w:t>istopathology</w:t>
            </w:r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M</w:t>
            </w:r>
            <w:r w:rsidRPr="00560DE5">
              <w:rPr>
                <w:rFonts w:ascii="Comic Sans MS" w:eastAsia="Comic Sans MS" w:hAnsi="Comic Sans MS" w:cs="Comic Sans MS"/>
              </w:rPr>
              <w:t>icrobiological</w:t>
            </w:r>
          </w:p>
          <w:p w:rsidR="00AD7D2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Genetic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67" w:type="dxa"/>
          </w:tcPr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resit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4 – Medicines and treatment of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P</w:t>
            </w:r>
            <w:r w:rsidR="002A1790" w:rsidRPr="002A1790">
              <w:rPr>
                <w:rFonts w:ascii="Comic Sans MS" w:eastAsia="Comic Sans MS" w:hAnsi="Comic Sans MS" w:cs="Comic Sans MS"/>
              </w:rPr>
              <w:t>rinciples of treatment of cancer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G</w:t>
            </w:r>
            <w:r w:rsidR="002A1790" w:rsidRPr="002A1790">
              <w:rPr>
                <w:rFonts w:ascii="Comic Sans MS" w:eastAsia="Comic Sans MS" w:hAnsi="Comic Sans MS" w:cs="Comic Sans MS"/>
              </w:rPr>
              <w:t>enetic basis of cancer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I</w:t>
            </w:r>
            <w:r w:rsidR="002A1790" w:rsidRPr="002A1790">
              <w:rPr>
                <w:rFonts w:ascii="Comic Sans MS" w:eastAsia="Comic Sans MS" w:hAnsi="Comic Sans MS" w:cs="Comic Sans MS"/>
              </w:rPr>
              <w:t>mpact of new treatments for cancer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60DE5">
              <w:rPr>
                <w:rFonts w:ascii="Comic Sans MS" w:eastAsia="Comic Sans MS" w:hAnsi="Comic Sans MS" w:cs="Comic Sans MS"/>
              </w:rPr>
              <w:t>F</w:t>
            </w:r>
            <w:r w:rsidR="00560DE5" w:rsidRPr="00560DE5">
              <w:rPr>
                <w:rFonts w:ascii="Comic Sans MS" w:eastAsia="Comic Sans MS" w:hAnsi="Comic Sans MS" w:cs="Comic Sans MS"/>
              </w:rPr>
              <w:t>actors that affect clinical test results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60DE5">
              <w:rPr>
                <w:rFonts w:ascii="Comic Sans MS" w:eastAsia="Comic Sans MS" w:hAnsi="Comic Sans MS" w:cs="Comic Sans MS"/>
              </w:rPr>
              <w:t>C</w:t>
            </w:r>
            <w:r w:rsidR="00560DE5" w:rsidRPr="00560DE5">
              <w:rPr>
                <w:rFonts w:ascii="Comic Sans MS" w:eastAsia="Comic Sans MS" w:hAnsi="Comic Sans MS" w:cs="Comic Sans MS"/>
              </w:rPr>
              <w:t>arry out clinical laboratory techniques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</w:p>
        </w:tc>
        <w:tc>
          <w:tcPr>
            <w:tcW w:w="1967" w:type="dxa"/>
          </w:tcPr>
          <w:p w:rsidR="00560DE5" w:rsidRDefault="00560DE5" w:rsidP="00560DE5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Pr="00560DE5">
              <w:rPr>
                <w:rFonts w:ascii="Comic Sans MS" w:eastAsia="Comic Sans MS" w:hAnsi="Comic Sans MS" w:cs="Comic Sans MS"/>
              </w:rPr>
              <w:t>Assess biological samples using clinical tests</w:t>
            </w:r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Record and p</w:t>
            </w:r>
            <w:r w:rsidRPr="00560DE5">
              <w:rPr>
                <w:rFonts w:ascii="Comic Sans MS" w:eastAsia="Comic Sans MS" w:hAnsi="Comic Sans MS" w:cs="Comic Sans MS"/>
              </w:rPr>
              <w:t xml:space="preserve">rocess data </w:t>
            </w:r>
            <w:r w:rsidRPr="00560DE5">
              <w:rPr>
                <w:rFonts w:ascii="Comic Sans MS" w:eastAsia="Comic Sans MS" w:hAnsi="Comic Sans MS" w:cs="Comic Sans MS"/>
              </w:rPr>
              <w:lastRenderedPageBreak/>
              <w:t>from clinical tests</w:t>
            </w:r>
          </w:p>
          <w:p w:rsidR="00AD7D25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6 – Medical Case Study</w:t>
            </w:r>
            <w:r w:rsidR="00AD7D25"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How p</w:t>
            </w:r>
            <w:r w:rsidR="001363D4" w:rsidRPr="001363D4">
              <w:rPr>
                <w:rFonts w:ascii="Comic Sans MS" w:eastAsia="Comic Sans MS" w:hAnsi="Comic Sans MS" w:cs="Comic Sans MS"/>
              </w:rPr>
              <w:t xml:space="preserve">hysiological information </w:t>
            </w:r>
            <w:r w:rsidR="001363D4">
              <w:rPr>
                <w:rFonts w:ascii="Comic Sans MS" w:eastAsia="Comic Sans MS" w:hAnsi="Comic Sans MS" w:cs="Comic Sans MS"/>
              </w:rPr>
              <w:t xml:space="preserve">is </w:t>
            </w:r>
            <w:r w:rsidR="001363D4" w:rsidRPr="001363D4">
              <w:rPr>
                <w:rFonts w:ascii="Comic Sans MS" w:eastAsia="Comic Sans MS" w:hAnsi="Comic Sans MS" w:cs="Comic Sans MS"/>
              </w:rPr>
              <w:t>presented within case studies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 xml:space="preserve">How </w:t>
            </w:r>
            <w:r w:rsidR="001363D4" w:rsidRPr="001363D4">
              <w:rPr>
                <w:rFonts w:ascii="Comic Sans MS" w:eastAsia="Comic Sans MS" w:hAnsi="Comic Sans MS" w:cs="Comic Sans MS"/>
              </w:rPr>
              <w:t>physiological measurement techniques can be used to support diagnosis and treatment</w:t>
            </w:r>
          </w:p>
          <w:p w:rsidR="00AD7D25" w:rsidRDefault="00AD7D25" w:rsidP="00560DE5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67" w:type="dxa"/>
          </w:tcPr>
          <w:p w:rsidR="00AD7D25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resit exam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Unit 6 exam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>
              <w:rPr>
                <w:rFonts w:ascii="Comic Sans MS" w:eastAsia="Comic Sans MS" w:hAnsi="Comic Sans MS" w:cs="Comic Sans MS"/>
              </w:rPr>
              <w:t>Unit 6</w:t>
            </w:r>
            <w:r>
              <w:rPr>
                <w:rFonts w:ascii="Comic Sans MS" w:eastAsia="Comic Sans MS" w:hAnsi="Comic Sans MS" w:cs="Comic Sans MS"/>
              </w:rPr>
              <w:t xml:space="preserve"> Revision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Study of </w:t>
            </w:r>
            <w:r>
              <w:rPr>
                <w:rFonts w:ascii="Comic Sans MS" w:eastAsia="Comic Sans MS" w:hAnsi="Comic Sans MS" w:cs="Comic Sans MS"/>
              </w:rPr>
              <w:t>unit 6</w:t>
            </w:r>
            <w:r>
              <w:rPr>
                <w:rFonts w:ascii="Comic Sans MS" w:eastAsia="Comic Sans MS" w:hAnsi="Comic Sans MS" w:cs="Comic Sans MS"/>
              </w:rPr>
              <w:t xml:space="preserve"> pre-release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AD7D25" w:rsidRDefault="00AD7D25" w:rsidP="00083F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</w:tcPr>
          <w:p w:rsidR="00AD7D25" w:rsidRDefault="00AD7D25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Course end</w:t>
            </w:r>
          </w:p>
        </w:tc>
      </w:tr>
    </w:tbl>
    <w:p w:rsidR="00AD7D25" w:rsidRDefault="00AD7D25" w:rsidP="00AD7D25">
      <w:pPr>
        <w:spacing w:line="240" w:lineRule="auto"/>
      </w:pPr>
    </w:p>
    <w:p w:rsidR="000845C2" w:rsidRDefault="00F31950"/>
    <w:sectPr w:rsidR="000845C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046A"/>
    <w:multiLevelType w:val="hybridMultilevel"/>
    <w:tmpl w:val="A68E07A8"/>
    <w:lvl w:ilvl="0" w:tplc="EE143D36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25"/>
    <w:rsid w:val="001363D4"/>
    <w:rsid w:val="002A1790"/>
    <w:rsid w:val="00487F8B"/>
    <w:rsid w:val="004B012C"/>
    <w:rsid w:val="00560DE5"/>
    <w:rsid w:val="00583D53"/>
    <w:rsid w:val="00641B41"/>
    <w:rsid w:val="00AD7D25"/>
    <w:rsid w:val="00F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D25"/>
    <w:pPr>
      <w:spacing w:after="0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D25"/>
    <w:pPr>
      <w:spacing w:after="0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 laptop</dc:creator>
  <cp:lastModifiedBy>fis laptop</cp:lastModifiedBy>
  <cp:revision>1</cp:revision>
  <dcterms:created xsi:type="dcterms:W3CDTF">2021-07-23T09:17:00Z</dcterms:created>
  <dcterms:modified xsi:type="dcterms:W3CDTF">2021-07-23T11:32:00Z</dcterms:modified>
</cp:coreProperties>
</file>